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SES /GÖRÜNTÜ KAYDI VELİ ONAM FORMU</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Sayın Veli;</w:t>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Bu alanda araştırmacının Kişisel Verilerin Korunması Kanunu’na uygun olarak hareket edileceğine dair taahhütname ifadeleri yer alacaktır. </w:t>
      </w:r>
    </w:p>
    <w:p w:rsidR="00000000" w:rsidDel="00000000" w:rsidP="00000000" w:rsidRDefault="00000000" w:rsidRPr="00000000" w14:paraId="00000004">
      <w:pPr>
        <w:spacing w:line="240" w:lineRule="auto"/>
        <w:jc w:val="both"/>
        <w:rPr>
          <w:sz w:val="24"/>
          <w:szCs w:val="24"/>
        </w:rPr>
      </w:pPr>
      <w:r w:rsidDel="00000000" w:rsidR="00000000" w:rsidRPr="00000000">
        <w:rPr>
          <w:sz w:val="24"/>
          <w:szCs w:val="24"/>
          <w:rtl w:val="0"/>
        </w:rPr>
        <w:t xml:space="preserve">Araştırma T.C. Millî Eğitim Bakanlığı’nın ve okul yönetiminin de izni ile gerçekleşmektedir. Araştırma uygulamasına katılım tamamıyla gönüllülük esasına dayalı olmaktadır. Çocuğunuz çalışmaya katılıp katılmamakta özgürdür. Araştırma çocuğunuz için herhangi bir istenmeyen etki ya da risk taşımamaktadır. Çocuğunuzun katılımı tamamen sizin isteğinize bağlıdır, reddedebilir ya da herhangi bir aşamasında ayrılabilirsiniz. Araştırmaya katılım sağlanamaması veya araştırmadan ayrılma durumunda öğrencilerin akademik başarıları, okul ve öğretmenleriyle olan ilişkileri etkilenmeyecektir. Çalışmada öğrencilerden kimlik belirleyici hiçbir bilgi istenmemektedir. Cevaplar tamamıyla gizli tutulacak ve sadece araştırmacılar tarafından değerlendirilecektir. Uygulamalar, genel olarak kişisel rahatsızlık verecek sorular ve durumlar içermemektedir. Ancak, katılım sırasında sorulardan ya da herhangi başka bir nedenden çocuğunuz kendisini rahatsız hissederse cevaplama işini yarıda bırakıp çıkmakta özgürdür. Bu durumda rahatsızlığın giderilmesi için gereken yardım sağlanacaktır. Çocuğunuz çalışmaya katıldıktan sonra istediği an vazgeçebilir. Böyle bir durumda veri toplama aracını uygulayan kişiye, çalışmayı tamamlamayacağını söylemesi yeterli olacaktır. Araştırmaya katılmamak ya da katıldıktan sonra vazgeçmek çocuğunuza hiçbir sorumluluk getirmeyecektir. Herhangi bir veli, çocuğunun ses/görüntü kaydının alınmasını onaylamadığı takdirde kayıt alınmayacaktır. Onay vermeden önce sormak istediğiniz herhangi bir konu varsa sormaktan çekinmeyiniz. </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1"/>
        <w:gridCol w:w="5671"/>
        <w:tblGridChange w:id="0">
          <w:tblGrid>
            <w:gridCol w:w="3391"/>
            <w:gridCol w:w="5671"/>
          </w:tblGrid>
        </w:tblGridChange>
      </w:tblGrid>
      <w:tr>
        <w:trPr>
          <w:cantSplit w:val="0"/>
          <w:trHeight w:val="451" w:hRule="atLeast"/>
          <w:tblHeader w:val="0"/>
        </w:trPr>
        <w:tc>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Araştırmacının Adı Soyadı</w:t>
            </w:r>
          </w:p>
        </w:tc>
        <w:tc>
          <w:tcPr/>
          <w:p w:rsidR="00000000" w:rsidDel="00000000" w:rsidP="00000000" w:rsidRDefault="00000000" w:rsidRPr="00000000" w14:paraId="00000006">
            <w:pPr>
              <w:rPr>
                <w:b w:val="1"/>
                <w:sz w:val="24"/>
                <w:szCs w:val="24"/>
              </w:rPr>
            </w:pPr>
            <w:r w:rsidDel="00000000" w:rsidR="00000000" w:rsidRPr="00000000">
              <w:rPr>
                <w:rtl w:val="0"/>
              </w:rPr>
            </w:r>
          </w:p>
        </w:tc>
      </w:tr>
      <w:tr>
        <w:trPr>
          <w:cantSplit w:val="0"/>
          <w:trHeight w:val="497" w:hRule="atLeast"/>
          <w:tblHeader w:val="0"/>
        </w:trPr>
        <w:tc>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Araştırmacının İletişim Bilgileri</w:t>
            </w:r>
          </w:p>
        </w:tc>
        <w:tc>
          <w:tcPr/>
          <w:p w:rsidR="00000000" w:rsidDel="00000000" w:rsidP="00000000" w:rsidRDefault="00000000" w:rsidRPr="00000000" w14:paraId="00000008">
            <w:pPr>
              <w:rPr>
                <w:b w:val="1"/>
                <w:sz w:val="24"/>
                <w:szCs w:val="24"/>
              </w:rPr>
            </w:pP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Araştırmanın Adı</w:t>
            </w:r>
          </w:p>
        </w:tc>
        <w:tc>
          <w:tcPr/>
          <w:p w:rsidR="00000000" w:rsidDel="00000000" w:rsidP="00000000" w:rsidRDefault="00000000" w:rsidRPr="00000000" w14:paraId="0000000A">
            <w:pPr>
              <w:rPr>
                <w:b w:val="1"/>
                <w:sz w:val="24"/>
                <w:szCs w:val="24"/>
              </w:rPr>
            </w:pPr>
            <w:r w:rsidDel="00000000" w:rsidR="00000000" w:rsidRPr="00000000">
              <w:rPr>
                <w:rtl w:val="0"/>
              </w:rPr>
            </w:r>
          </w:p>
        </w:tc>
      </w:tr>
      <w:tr>
        <w:trPr>
          <w:cantSplit w:val="0"/>
          <w:trHeight w:val="1399" w:hRule="atLeast"/>
          <w:tblHeader w:val="0"/>
        </w:trPr>
        <w:tc>
          <w:tcPr/>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Araştırmanın Amacı</w:t>
            </w:r>
          </w:p>
        </w:tc>
        <w:tc>
          <w:tcPr/>
          <w:p w:rsidR="00000000" w:rsidDel="00000000" w:rsidP="00000000" w:rsidRDefault="00000000" w:rsidRPr="00000000" w14:paraId="0000000C">
            <w:pPr>
              <w:rPr>
                <w:sz w:val="24"/>
                <w:szCs w:val="24"/>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Velisi bulunduğum ........... sınıfı ............ numaralı öğrencisi ...............................................’in yukarıda açıklanan araştırmaya katılmasına izin veriyorum. (Lütfen formu imzaladıktan sonra çocuğunuzla okula geri gönderiniz*). …./…../………… </w:t>
      </w:r>
    </w:p>
    <w:p w:rsidR="00000000" w:rsidDel="00000000" w:rsidP="00000000" w:rsidRDefault="00000000" w:rsidRPr="00000000" w14:paraId="0000000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193675" cy="222250"/>
                <wp:effectExtent b="0" l="0" r="0" t="0"/>
                <wp:wrapNone/>
                <wp:docPr id="1" name=""/>
                <a:graphic>
                  <a:graphicData uri="http://schemas.microsoft.com/office/word/2010/wordprocessingShape">
                    <wps:wsp>
                      <wps:cNvSpPr/>
                      <wps:cNvPr id="2" name="Shape 2"/>
                      <wps:spPr>
                        <a:xfrm>
                          <a:off x="5255513" y="3675225"/>
                          <a:ext cx="180975" cy="20955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193675" cy="2222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3675" cy="2222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419100</wp:posOffset>
                </wp:positionH>
                <wp:positionV relativeFrom="paragraph">
                  <wp:posOffset>45720</wp:posOffset>
                </wp:positionV>
                <wp:extent cx="3762375" cy="323850"/>
                <wp:effectExtent b="0" l="0" r="0" t="0"/>
                <wp:wrapSquare wrapText="bothSides" distB="45720" distT="45720" distL="114300" distR="114300"/>
                <wp:docPr id="6" name=""/>
                <a:graphic>
                  <a:graphicData uri="http://schemas.microsoft.com/office/word/2010/wordprocessingShape">
                    <wps:wsp>
                      <wps:cNvSpPr/>
                      <wps:cNvPr id="7" name="Shape 7"/>
                      <wps:spPr>
                        <a:xfrm>
                          <a:off x="3469575" y="3622838"/>
                          <a:ext cx="3752850" cy="3143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Yalnızca ses kaydı alınmasına izin veriyorum.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419100</wp:posOffset>
                </wp:positionH>
                <wp:positionV relativeFrom="paragraph">
                  <wp:posOffset>45720</wp:posOffset>
                </wp:positionV>
                <wp:extent cx="3762375" cy="323850"/>
                <wp:effectExtent b="0" l="0" r="0" t="0"/>
                <wp:wrapSquare wrapText="bothSides" distB="45720" distT="45720" distL="114300" distR="114300"/>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762375" cy="323850"/>
                        </a:xfrm>
                        <a:prstGeom prst="rect"/>
                        <a:ln/>
                      </pic:spPr>
                    </pic:pic>
                  </a:graphicData>
                </a:graphic>
              </wp:anchor>
            </w:drawing>
          </mc:Fallback>
        </mc:AlternateContent>
      </w:r>
    </w:p>
    <w:p w:rsidR="00000000" w:rsidDel="00000000" w:rsidP="00000000" w:rsidRDefault="00000000" w:rsidRPr="00000000" w14:paraId="0000001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101600</wp:posOffset>
                </wp:positionV>
                <wp:extent cx="193675" cy="222250"/>
                <wp:effectExtent b="0" l="0" r="0" t="0"/>
                <wp:wrapNone/>
                <wp:docPr id="4" name=""/>
                <a:graphic>
                  <a:graphicData uri="http://schemas.microsoft.com/office/word/2010/wordprocessingShape">
                    <wps:wsp>
                      <wps:cNvSpPr/>
                      <wps:cNvPr id="5" name="Shape 5"/>
                      <wps:spPr>
                        <a:xfrm>
                          <a:off x="5255513" y="3675225"/>
                          <a:ext cx="180975" cy="20955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101600</wp:posOffset>
                </wp:positionV>
                <wp:extent cx="193675" cy="22225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93675" cy="2222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96520</wp:posOffset>
                </wp:positionV>
                <wp:extent cx="3762375" cy="323850"/>
                <wp:effectExtent b="0" l="0" r="0" t="0"/>
                <wp:wrapSquare wrapText="bothSides" distB="45720" distT="45720" distL="114300" distR="114300"/>
                <wp:docPr id="2" name=""/>
                <a:graphic>
                  <a:graphicData uri="http://schemas.microsoft.com/office/word/2010/wordprocessingShape">
                    <wps:wsp>
                      <wps:cNvSpPr/>
                      <wps:cNvPr id="3" name="Shape 3"/>
                      <wps:spPr>
                        <a:xfrm>
                          <a:off x="3469575" y="3622838"/>
                          <a:ext cx="3752850" cy="3143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Görüntü kaydı alınmasına izin veriyorum.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96520</wp:posOffset>
                </wp:positionV>
                <wp:extent cx="3762375" cy="32385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762375" cy="323850"/>
                        </a:xfrm>
                        <a:prstGeom prst="rect"/>
                        <a:ln/>
                      </pic:spPr>
                    </pic:pic>
                  </a:graphicData>
                </a:graphic>
              </wp:anchor>
            </w:drawing>
          </mc:Fallback>
        </mc:AlternateContent>
      </w:r>
    </w:p>
    <w:p w:rsidR="00000000" w:rsidDel="00000000" w:rsidP="00000000" w:rsidRDefault="00000000" w:rsidRPr="00000000" w14:paraId="0000001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215900</wp:posOffset>
                </wp:positionV>
                <wp:extent cx="193675" cy="222250"/>
                <wp:effectExtent b="0" l="0" r="0" t="0"/>
                <wp:wrapNone/>
                <wp:docPr id="5" name=""/>
                <a:graphic>
                  <a:graphicData uri="http://schemas.microsoft.com/office/word/2010/wordprocessingShape">
                    <wps:wsp>
                      <wps:cNvSpPr/>
                      <wps:cNvPr id="6" name="Shape 6"/>
                      <wps:spPr>
                        <a:xfrm>
                          <a:off x="5255513" y="3675225"/>
                          <a:ext cx="180975" cy="20955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215900</wp:posOffset>
                </wp:positionV>
                <wp:extent cx="193675" cy="22225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93675" cy="2222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210820</wp:posOffset>
                </wp:positionV>
                <wp:extent cx="3762375" cy="323850"/>
                <wp:effectExtent b="0" l="0" r="0" t="0"/>
                <wp:wrapSquare wrapText="bothSides" distB="45720" distT="45720" distL="114300" distR="114300"/>
                <wp:docPr id="3" name=""/>
                <a:graphic>
                  <a:graphicData uri="http://schemas.microsoft.com/office/word/2010/wordprocessingShape">
                    <wps:wsp>
                      <wps:cNvSpPr/>
                      <wps:cNvPr id="4" name="Shape 4"/>
                      <wps:spPr>
                        <a:xfrm>
                          <a:off x="3469575" y="3622838"/>
                          <a:ext cx="3752850" cy="31432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Ses ve görüntü kaydı alınmasına izin vermiyorum.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210820</wp:posOffset>
                </wp:positionV>
                <wp:extent cx="3762375" cy="323850"/>
                <wp:effectExtent b="0" l="0" r="0" t="0"/>
                <wp:wrapSquare wrapText="bothSides" distB="45720" distT="45720" distL="114300" distR="114300"/>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762375" cy="323850"/>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tabs>
          <w:tab w:val="left" w:leader="none" w:pos="6379"/>
        </w:tabs>
        <w:rPr/>
      </w:pPr>
      <w:r w:rsidDel="00000000" w:rsidR="00000000" w:rsidRPr="00000000">
        <w:rPr>
          <w:rtl w:val="0"/>
        </w:rPr>
      </w:r>
    </w:p>
    <w:p w:rsidR="00000000" w:rsidDel="00000000" w:rsidP="00000000" w:rsidRDefault="00000000" w:rsidRPr="00000000" w14:paraId="00000014">
      <w:pPr>
        <w:tabs>
          <w:tab w:val="left" w:leader="none" w:pos="6379"/>
        </w:tabs>
        <w:rPr/>
      </w:pPr>
      <w:r w:rsidDel="00000000" w:rsidR="00000000" w:rsidRPr="00000000">
        <w:rPr>
          <w:rtl w:val="0"/>
        </w:rPr>
        <w:t xml:space="preserve">Velinin  Adı-Soyadı: </w:t>
      </w:r>
    </w:p>
    <w:p w:rsidR="00000000" w:rsidDel="00000000" w:rsidP="00000000" w:rsidRDefault="00000000" w:rsidRPr="00000000" w14:paraId="00000015">
      <w:pPr>
        <w:rPr/>
      </w:pPr>
      <w:bookmarkStart w:colFirst="0" w:colLast="0" w:name="_gjdgxs" w:id="0"/>
      <w:bookmarkEnd w:id="0"/>
      <w:r w:rsidDel="00000000" w:rsidR="00000000" w:rsidRPr="00000000">
        <w:rPr>
          <w:rtl w:val="0"/>
        </w:rPr>
        <w:t xml:space="preserve">İmza: </w:t>
      </w:r>
    </w:p>
    <w:sectPr>
      <w:pgSz w:h="16838" w:w="11906" w:orient="portrait"/>
      <w:pgMar w:bottom="709" w:top="8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